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right"/>
        <w:rPr>
          <w:sz w:val="2"/>
          <w:szCs w:val="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59"/>
        <w:gridCol w:w="2184"/>
        <w:gridCol w:w="2189"/>
        <w:gridCol w:w="221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项目名称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项目类型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报送学校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指导老师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项目申报人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项 目 核 心 团 队 成 员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8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88"/>
              </w:tabs>
              <w:bidi w:val="0"/>
              <w:spacing w:before="0" w:after="0" w:line="350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基本信息：姓名、专业、年级及团队职责分工</w:t>
            </w:r>
          </w:p>
          <w:p>
            <w:pPr>
              <w:pStyle w:val="18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298"/>
              </w:tabs>
              <w:bidi w:val="0"/>
              <w:spacing w:before="0" w:after="0" w:line="350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自我评价：创新意识、开拓能力、经营理念（仅需项目 申报人填写）</w:t>
            </w:r>
          </w:p>
        </w:tc>
      </w:tr>
    </w:tbl>
    <w:p>
      <w:pPr>
        <w:widowControl w:val="0"/>
        <w:spacing w:line="1" w:lineRule="exact"/>
      </w:pPr>
      <w:r>
        <mc:AlternateContent>
          <mc:Choice Requires="wps">
            <w:drawing>
              <wp:anchor distT="0" distB="375285" distL="114300" distR="4018915" simplePos="0" relativeHeight="251660288" behindDoc="0" locked="0" layoutInCell="1" allowOverlap="1">
                <wp:simplePos x="0" y="0"/>
                <wp:positionH relativeFrom="page">
                  <wp:posOffset>1124585</wp:posOffset>
                </wp:positionH>
                <wp:positionV relativeFrom="margin">
                  <wp:posOffset>43815</wp:posOffset>
                </wp:positionV>
                <wp:extent cx="545465" cy="25590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2559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附件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lang w:val="zh-CN" w:eastAsia="zh-CN" w:bidi="zh-CN"/>
                              </w:rPr>
                              <w:t>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1026" o:spt="202" type="#_x0000_t202" style="position:absolute;left:0pt;margin-left:88.55pt;margin-top:3.45pt;height:20.15pt;width:42.95pt;mso-position-horizontal-relative:page;mso-position-vertical-relative:margin;mso-wrap-distance-bottom:29.55pt;mso-wrap-distance-top:0pt;mso-wrap-style:none;z-index:251660288;mso-width-relative:page;mso-height-relative:page;" filled="f" stroked="f" coordsize="21600,21600" o:gfxdata="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BDcKO1QAAAAgB&#10;AAAPAAAAAAAAAAEAIAAAACIAAABkcnMvZG93bnJldi54bWxQSwECFAAUAAAACACHTuJAcqIXcawB&#10;AABvAwAADgAAAAAAAAABACAAAAAkAQAAZHJzL2Uyb0RvYy54bWxQSwUGAAAAAAYABgBZAQAAQgUA&#10;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附件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lang w:val="zh-CN" w:eastAsia="zh-CN" w:bidi="zh-CN"/>
                        </w:rPr>
                        <w:t>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6350" distB="0" distL="1193165" distR="114300" simplePos="0" relativeHeight="251660288" behindDoc="0" locked="0" layoutInCell="1" allowOverlap="1">
                <wp:simplePos x="0" y="0"/>
                <wp:positionH relativeFrom="page">
                  <wp:posOffset>2203450</wp:posOffset>
                </wp:positionH>
                <wp:positionV relativeFrom="margin">
                  <wp:posOffset>50165</wp:posOffset>
                </wp:positionV>
                <wp:extent cx="3371215" cy="62484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21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00" w:line="240" w:lineRule="auto"/>
                              <w:ind w:left="0" w:right="32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编号：</w:t>
                            </w:r>
                          </w:p>
                          <w:p>
                            <w:pPr>
                              <w:pStyle w:val="10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bookmarkStart w:id="0" w:name="bookmark16"/>
                            <w:bookmarkStart w:id="1" w:name="bookmark15"/>
                            <w:bookmarkStart w:id="2" w:name="bookmark14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</w:rPr>
                              <w:t>市属高校学生创业大赛项目计划书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1026" o:spt="202" type="#_x0000_t202" style="position:absolute;left:0pt;margin-left:173.5pt;margin-top:3.95pt;height:49.2pt;width:265.45pt;mso-position-horizontal-relative:page;mso-position-vertical-relative:margin;mso-wrap-distance-bottom:0pt;mso-wrap-distance-top:0.5pt;z-index:251660288;mso-width-relative:page;mso-height-relative:page;" filled="f" stroked="f" coordsize="21600,21600" o:gfxdata="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VuuqE2AAAAAkBAAAP&#10;AAAAAAAAAAEAIAAAACIAAABkcnMvZG93bnJldi54bWxQSwECFAAUAAAACACHTuJAA84i06YBAABk&#10;AwAADgAAAAAAAAABACAAAAAnAQAAZHJzL2Uyb0RvYy54bWxQSwUGAAAAAAYABgBZAQAAP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32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编号：</w:t>
                      </w:r>
                    </w:p>
                    <w:p>
                      <w:pPr>
                        <w:pStyle w:val="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bookmarkStart w:id="0" w:name="bookmark16"/>
                      <w:bookmarkStart w:id="1" w:name="bookmark15"/>
                      <w:bookmarkStart w:id="2" w:name="bookmark14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市属高校学生创业大赛项目计划书</w:t>
                      </w:r>
                      <w:bookmarkEnd w:id="0"/>
                      <w:bookmarkEnd w:id="1"/>
                      <w:bookmarkEnd w:id="2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br w:type="page"/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54"/>
        <w:gridCol w:w="659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5" w:lineRule="exact"/>
              <w:ind w:left="113" w:right="113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项 目 介 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8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433"/>
              </w:tabs>
              <w:bidi w:val="0"/>
              <w:spacing w:before="0" w:after="4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创意背景</w:t>
            </w:r>
          </w:p>
          <w:p>
            <w:pPr>
              <w:pStyle w:val="18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457"/>
              </w:tabs>
              <w:bidi w:val="0"/>
              <w:spacing w:before="0" w:after="4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技术（创意）的描述</w:t>
            </w:r>
          </w:p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前景分析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top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82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市场分析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1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市场需求分析</w:t>
            </w:r>
          </w:p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.项目竞争力分析</w:t>
            </w:r>
          </w:p>
        </w:tc>
      </w:tr>
    </w:tbl>
    <w:p>
      <w:pPr>
        <w:widowControl w:val="0"/>
        <w:spacing w:line="1" w:lineRule="exact"/>
        <w:sectPr>
          <w:footerReference r:id="rId6" w:type="first"/>
          <w:footerReference r:id="rId5" w:type="default"/>
          <w:footnotePr>
            <w:numFmt w:val="decimal"/>
          </w:footnotePr>
          <w:pgSz w:w="11900" w:h="16840"/>
          <w:pgMar w:top="2005" w:right="1717" w:bottom="1963" w:left="1534" w:header="0" w:footer="3" w:gutter="0"/>
          <w:pgNumType w:fmt="decimal"/>
          <w:cols w:space="720" w:num="1"/>
          <w:titlePg/>
          <w:rtlGutter w:val="0"/>
          <w:docGrid w:linePitch="360" w:charSpace="0"/>
        </w:sect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59"/>
        <w:gridCol w:w="658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-22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总体进度利发展策略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8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457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总体安排</w:t>
            </w:r>
          </w:p>
          <w:p>
            <w:pPr>
              <w:pStyle w:val="18"/>
              <w:keepNext w:val="0"/>
              <w:keepLines w:val="0"/>
              <w:widowControl w:val="0"/>
              <w:numPr>
                <w:ilvl w:val="0"/>
                <w:numId w:val="3"/>
              </w:numPr>
              <w:shd w:val="clear" w:color="auto" w:fill="auto"/>
              <w:tabs>
                <w:tab w:val="left" w:pos="462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开发、生产策略</w:t>
            </w:r>
          </w:p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市场营销策略</w:t>
            </w:r>
          </w:p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4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.项目获利方式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top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84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资金运作财务预测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8"/>
              <w:keepNext w:val="0"/>
              <w:keepLines w:val="0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442"/>
              </w:tabs>
              <w:bidi w:val="0"/>
              <w:spacing w:before="0" w:after="4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项目启动资金来源与运营计划</w:t>
            </w:r>
          </w:p>
          <w:p>
            <w:pPr>
              <w:pStyle w:val="18"/>
              <w:keepNext w:val="0"/>
              <w:keepLines w:val="0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452"/>
              </w:tabs>
              <w:bidi w:val="0"/>
              <w:spacing w:before="0" w:after="4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投资收益与风险</w:t>
            </w:r>
          </w:p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.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预测近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年的财务状况</w:t>
            </w:r>
          </w:p>
        </w:tc>
      </w:tr>
    </w:tbl>
    <w:p>
      <w:pPr>
        <w:pStyle w:val="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color w:val="000000"/>
          <w:spacing w:val="0"/>
          <w:w w:val="100"/>
          <w:position w:val="0"/>
        </w:rPr>
        <w:sectPr>
          <w:footerReference r:id="rId8" w:type="first"/>
          <w:footerReference r:id="rId7" w:type="default"/>
          <w:footnotePr>
            <w:numFmt w:val="decimal"/>
          </w:footnotePr>
          <w:pgSz w:w="11900" w:h="16840"/>
          <w:pgMar w:top="2005" w:right="1717" w:bottom="1963" w:left="1534" w:header="0" w:footer="3" w:gutter="0"/>
          <w:pgNumType w:fmt="decimal"/>
          <w:cols w:space="720" w:num="1"/>
          <w:titlePg/>
          <w:rtlGutter w:val="0"/>
          <w:docGrid w:linePitch="360" w:charSpace="0"/>
        </w:sect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59"/>
        <w:gridCol w:w="659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6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风险应对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8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bidi w:val="0"/>
              <w:spacing w:before="0" w:after="0" w:line="341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关键风险分析：财务、技术、市场、管理、竞争、资金 撤出、政策等风险</w:t>
            </w:r>
          </w:p>
          <w:p>
            <w:pPr>
              <w:pStyle w:val="18"/>
              <w:keepNext w:val="0"/>
              <w:keepLines w:val="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307"/>
              </w:tabs>
              <w:bidi w:val="0"/>
              <w:spacing w:before="0" w:after="0" w:line="341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应对措施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RlV"/>
            <w:vAlign w:val="top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bidi w:val="0"/>
              <w:spacing w:before="80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远景</w:t>
            </w:r>
            <w:r>
              <w:rPr>
                <w:color w:val="000000"/>
                <w:spacing w:val="0"/>
                <w:w w:val="100"/>
                <w:position w:val="0"/>
              </w:rPr>
              <w:t>规划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未来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1-5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年的定位及发展规划</w:t>
            </w:r>
          </w:p>
        </w:tc>
      </w:tr>
    </w:tbl>
    <w:p>
      <w:pPr>
        <w:sectPr>
          <w:footerReference r:id="rId10" w:type="first"/>
          <w:footerReference r:id="rId9" w:type="default"/>
          <w:footnotePr>
            <w:numFmt w:val="decimal"/>
          </w:footnotePr>
          <w:pgSz w:w="11900" w:h="16840"/>
          <w:pgMar w:top="2005" w:right="1717" w:bottom="1963" w:left="1534" w:header="0" w:footer="3" w:gutter="0"/>
          <w:pgNumType w:fmt="decimal"/>
          <w:cols w:space="720" w:num="1"/>
          <w:titlePg/>
          <w:rtlGutter w:val="0"/>
          <w:docGrid w:linePitch="360" w:charSpace="0"/>
        </w:sectPr>
      </w:pPr>
      <w:bookmarkStart w:id="3" w:name="_GoBack"/>
      <w:bookmarkEnd w:id="3"/>
    </w:p>
    <w:p>
      <w:pPr>
        <w:pStyle w:val="24"/>
        <w:keepNext w:val="0"/>
        <w:keepLines w:val="0"/>
        <w:widowControl w:val="0"/>
        <w:shd w:val="clear" w:color="auto" w:fill="auto"/>
        <w:tabs>
          <w:tab w:val="left" w:pos="8419"/>
        </w:tabs>
        <w:bidi w:val="0"/>
        <w:spacing w:before="0" w:after="0" w:line="240" w:lineRule="auto"/>
        <w:ind w:right="0"/>
        <w:jc w:val="left"/>
      </w:pPr>
    </w:p>
    <w:sectPr>
      <w:footerReference r:id="rId11" w:type="default"/>
      <w:footnotePr>
        <w:numFmt w:val="decimal"/>
      </w:footnotePr>
      <w:pgSz w:w="16840" w:h="11900" w:orient="landscape"/>
      <w:pgMar w:top="1793" w:right="1482" w:bottom="1793" w:left="1530" w:header="1365" w:footer="1365" w:gutter="0"/>
      <w:pgNumType w:fmt="decimal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6012180</wp:posOffset>
              </wp:positionH>
              <wp:positionV relativeFrom="page">
                <wp:posOffset>9591040</wp:posOffset>
              </wp:positionV>
              <wp:extent cx="399415" cy="12509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zh-CN" w:eastAsia="zh-CN" w:bidi="zh-CN"/>
                            </w:rPr>
                            <w:t>7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——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026" o:spt="202" type="#_x0000_t202" style="position:absolute;left:0pt;margin-left:473.4pt;margin-top:755.2pt;height:9.85pt;width:31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DXXncvY&#10;AAAADgEAAA8AAAAAAAAAAQAgAAAAIgAAAGRycy9kb3ducmV2LnhtbFBLAQIUABQAAAAIAIdO4kAQ&#10;+b9O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zh-CN" w:eastAsia="zh-CN" w:bidi="zh-CN"/>
                      </w:rPr>
                      <w:t>7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——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1304290</wp:posOffset>
              </wp:positionH>
              <wp:positionV relativeFrom="page">
                <wp:posOffset>9584690</wp:posOffset>
              </wp:positionV>
              <wp:extent cx="402590" cy="125095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026" o:spt="202" type="#_x0000_t202" style="position:absolute;left:0pt;margin-left:102.7pt;margin-top:754.7pt;height:9.85pt;width:31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QPqBt2AAA&#10;AA0BAAAPAAAAAAAAAAEAIAAAACIAAABkcnMvZG93bnJldi54bWxQSwECFAAUAAAACACHTuJAZY95&#10;yqwBAABxAwAADgAAAAAAAAABACAAAAAn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6012180</wp:posOffset>
              </wp:positionH>
              <wp:positionV relativeFrom="page">
                <wp:posOffset>9591040</wp:posOffset>
              </wp:positionV>
              <wp:extent cx="399415" cy="125095"/>
              <wp:effectExtent l="0" t="0" r="0" b="0"/>
              <wp:wrapNone/>
              <wp:docPr id="21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—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zh-CN" w:eastAsia="zh-CN" w:bidi="zh-CN"/>
                            </w:rPr>
                            <w:t>7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——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2" o:spid="_x0000_s1026" o:spt="202" type="#_x0000_t202" style="position:absolute;left:0pt;margin-left:473.4pt;margin-top:755.2pt;height:9.85pt;width:31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1153L&#10;2AAAAA4BAAAPAAAAAAAAAAEAIAAAACIAAABkcnMvZG93bnJldi54bWxQSwECFAAUAAAACACHTuJA&#10;D1wlfq8BAABxAwAADgAAAAAAAAABACAAAAAn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—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zh-CN" w:eastAsia="zh-CN" w:bidi="zh-CN"/>
                      </w:rPr>
                      <w:t>7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——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1304290</wp:posOffset>
              </wp:positionH>
              <wp:positionV relativeFrom="page">
                <wp:posOffset>9584690</wp:posOffset>
              </wp:positionV>
              <wp:extent cx="402590" cy="125095"/>
              <wp:effectExtent l="0" t="0" r="0" b="0"/>
              <wp:wrapNone/>
              <wp:docPr id="23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4" o:spid="_x0000_s1026" o:spt="202" type="#_x0000_t202" style="position:absolute;left:0pt;margin-left:102.7pt;margin-top:754.7pt;height:9.85pt;width:31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FA+oG3Y&#10;AAAADQEAAA8AAAAAAAAAAQAgAAAAIgAAAGRycy9kb3ducmV2LnhtbFBLAQIUABQAAAAIAIdO4kB/&#10;Swd9rgEAAHEDAAAOAAAAAAAAAAEAIAAAACc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</w:abstractNum>
  <w:abstractNum w:abstractNumId="1">
    <w:nsid w:val="BF205925"/>
    <w:multiLevelType w:val="singleLevel"/>
    <w:tmpl w:val="BF205925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</w:abstractNum>
  <w:abstractNum w:abstractNumId="2">
    <w:nsid w:val="CF092B84"/>
    <w:multiLevelType w:val="singleLevel"/>
    <w:tmpl w:val="CF092B84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3">
    <w:nsid w:val="03D62ECE"/>
    <w:multiLevelType w:val="singleLevel"/>
    <w:tmpl w:val="03D62EC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abstractNum w:abstractNumId="4">
    <w:nsid w:val="59ADCABA"/>
    <w:multiLevelType w:val="singleLevel"/>
    <w:tmpl w:val="59ADCABA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10552AFC"/>
    <w:rsid w:val="1EB870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Heading #1|1_"/>
    <w:basedOn w:val="5"/>
    <w:link w:val="8"/>
    <w:qFormat/>
    <w:uiPriority w:val="0"/>
    <w:rPr>
      <w:rFonts w:ascii="宋体" w:hAnsi="宋体" w:eastAsia="宋体" w:cs="宋体"/>
      <w:color w:val="DF9F97"/>
      <w:sz w:val="120"/>
      <w:szCs w:val="120"/>
      <w:u w:val="single"/>
      <w:shd w:val="clear" w:color="auto" w:fill="auto"/>
      <w:lang w:val="zh-TW" w:eastAsia="zh-TW" w:bidi="zh-TW"/>
    </w:rPr>
  </w:style>
  <w:style w:type="paragraph" w:customStyle="1" w:styleId="8">
    <w:name w:val="Heading #1|1"/>
    <w:basedOn w:val="1"/>
    <w:link w:val="7"/>
    <w:qFormat/>
    <w:uiPriority w:val="0"/>
    <w:pPr>
      <w:widowControl w:val="0"/>
      <w:shd w:val="clear" w:color="auto" w:fill="auto"/>
      <w:spacing w:after="1140"/>
      <w:outlineLvl w:val="0"/>
    </w:pPr>
    <w:rPr>
      <w:rFonts w:ascii="宋体" w:hAnsi="宋体" w:eastAsia="宋体" w:cs="宋体"/>
      <w:color w:val="DF9F97"/>
      <w:sz w:val="120"/>
      <w:szCs w:val="120"/>
      <w:u w:val="single"/>
      <w:shd w:val="clear" w:color="auto" w:fill="auto"/>
      <w:lang w:val="zh-TW" w:eastAsia="zh-TW" w:bidi="zh-TW"/>
    </w:rPr>
  </w:style>
  <w:style w:type="character" w:customStyle="1" w:styleId="9">
    <w:name w:val="Heading #2|1_"/>
    <w:basedOn w:val="5"/>
    <w:link w:val="10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0">
    <w:name w:val="Heading #2|1"/>
    <w:basedOn w:val="1"/>
    <w:link w:val="9"/>
    <w:qFormat/>
    <w:uiPriority w:val="0"/>
    <w:pPr>
      <w:widowControl w:val="0"/>
      <w:shd w:val="clear" w:color="auto" w:fill="auto"/>
      <w:spacing w:after="260"/>
      <w:ind w:firstLine="110"/>
      <w:outlineLvl w:val="1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11">
    <w:name w:val="Body text|1_"/>
    <w:basedOn w:val="5"/>
    <w:link w:val="12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3">
    <w:name w:val="Body text|2_"/>
    <w:basedOn w:val="5"/>
    <w:link w:val="14"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Body text|2"/>
    <w:basedOn w:val="1"/>
    <w:link w:val="13"/>
    <w:qFormat/>
    <w:uiPriority w:val="0"/>
    <w:pPr>
      <w:widowControl w:val="0"/>
      <w:shd w:val="clear" w:color="auto" w:fill="auto"/>
      <w:spacing w:line="571" w:lineRule="exact"/>
      <w:ind w:firstLine="710"/>
    </w:pPr>
    <w:rPr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5">
    <w:name w:val="Header or footer|2_"/>
    <w:basedOn w:val="5"/>
    <w:link w:val="16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Header or footer|2"/>
    <w:basedOn w:val="1"/>
    <w:link w:val="15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7">
    <w:name w:val="Other|1_"/>
    <w:basedOn w:val="5"/>
    <w:link w:val="1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8">
    <w:name w:val="Other|1"/>
    <w:basedOn w:val="1"/>
    <w:link w:val="17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9">
    <w:name w:val="Other|2_"/>
    <w:basedOn w:val="5"/>
    <w:link w:val="20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0">
    <w:name w:val="Other|2"/>
    <w:basedOn w:val="1"/>
    <w:link w:val="19"/>
    <w:qFormat/>
    <w:uiPriority w:val="0"/>
    <w:pPr>
      <w:widowControl w:val="0"/>
      <w:shd w:val="clear" w:color="auto" w:fill="auto"/>
      <w:spacing w:before="810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1">
    <w:name w:val="Header or footer|1_"/>
    <w:basedOn w:val="5"/>
    <w:link w:val="22"/>
    <w:qFormat/>
    <w:uiPriority w:val="0"/>
    <w:rPr>
      <w:u w:val="none"/>
      <w:shd w:val="clear" w:color="auto" w:fill="auto"/>
      <w:lang w:val="zh-TW" w:eastAsia="zh-TW" w:bidi="zh-TW"/>
    </w:rPr>
  </w:style>
  <w:style w:type="paragraph" w:customStyle="1" w:styleId="22">
    <w:name w:val="Header or footer|1"/>
    <w:basedOn w:val="1"/>
    <w:link w:val="21"/>
    <w:qFormat/>
    <w:uiPriority w:val="0"/>
    <w:pPr>
      <w:widowControl w:val="0"/>
      <w:shd w:val="clear" w:color="auto" w:fill="auto"/>
    </w:pPr>
    <w:rPr>
      <w:u w:val="none"/>
      <w:shd w:val="clear" w:color="auto" w:fill="auto"/>
      <w:lang w:val="zh-TW" w:eastAsia="zh-TW" w:bidi="zh-TW"/>
    </w:rPr>
  </w:style>
  <w:style w:type="character" w:customStyle="1" w:styleId="23">
    <w:name w:val="Table caption|1_"/>
    <w:basedOn w:val="5"/>
    <w:link w:val="24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4">
    <w:name w:val="Table caption|1"/>
    <w:basedOn w:val="1"/>
    <w:link w:val="23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2021-09-09T02:11:00Z</dcterms:created>
  <dc:creator>DELL</dc:creator>
  <cp:lastModifiedBy>张天乐</cp:lastModifiedBy>
  <dcterms:modified xsi:type="dcterms:W3CDTF">2021-09-10T07:09:51Z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174DF1EEF4FD4CF88CD8340601DF5B44</vt:lpwstr>
  </property>
</Properties>
</file>